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6E50B25" w14:textId="77777777" w:rsidR="008A4163" w:rsidRDefault="008A4163">
      <w:pPr>
        <w:tabs>
          <w:tab w:val="end" w:leader="dot" w:pos="496.15pt"/>
        </w:tabs>
        <w:spacing w:after="10pt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Montageanweisung</w:t>
      </w:r>
    </w:p>
    <w:p w14:paraId="5BE9707E" w14:textId="77777777" w:rsidR="008A4163" w:rsidRDefault="008A4163">
      <w:pPr>
        <w:tabs>
          <w:tab w:val="end" w:leader="dot" w:pos="496.15pt"/>
        </w:tabs>
        <w:spacing w:after="10pt"/>
        <w:rPr>
          <w:rFonts w:ascii="Arial" w:hAnsi="Arial" w:cs="Arial"/>
        </w:rPr>
      </w:pPr>
      <w:r>
        <w:rPr>
          <w:rFonts w:ascii="Arial" w:hAnsi="Arial" w:cs="Arial"/>
        </w:rPr>
        <w:t>gemäß Unfallverhütungsvorschrift ”Bauarbeiten” (BGV C22 § 17)</w:t>
      </w:r>
    </w:p>
    <w:p w14:paraId="258D7AC0" w14:textId="77777777" w:rsidR="008A4163" w:rsidRDefault="008A4163">
      <w:pPr>
        <w:tabs>
          <w:tab w:val="end" w:leader="underscore" w:pos="531.60pt"/>
        </w:tabs>
        <w:spacing w:after="10pt"/>
        <w:rPr>
          <w:rFonts w:ascii="Arial" w:hAnsi="Arial" w:cs="Arial"/>
        </w:rPr>
      </w:pPr>
      <w:r>
        <w:rPr>
          <w:rFonts w:ascii="Arial" w:hAnsi="Arial" w:cs="Arial"/>
        </w:rPr>
        <w:t xml:space="preserve">für den Auftrag (Baustelle):  </w:t>
      </w:r>
      <w:bookmarkStart w:id="0" w:name="Baustelle"/>
      <w:r>
        <w:rPr>
          <w:rFonts w:ascii="Arial" w:hAnsi="Arial" w:cs="Arial"/>
        </w:rPr>
        <w:fldChar w:fldCharType="begin">
          <w:ffData>
            <w:name w:val="Baustelle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3FAADD95" w14:textId="77777777" w:rsidR="008A4163" w:rsidRDefault="008A4163">
      <w:pPr>
        <w:tabs>
          <w:tab w:val="start" w:pos="21.30pt"/>
          <w:tab w:val="start" w:pos="28.35pt"/>
        </w:tabs>
        <w:spacing w:after="4p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Allgemeines</w:t>
      </w:r>
    </w:p>
    <w:p w14:paraId="1903820F" w14:textId="77777777" w:rsidR="008A4163" w:rsidRDefault="008A4163">
      <w:pPr>
        <w:tabs>
          <w:tab w:val="start" w:pos="21.30pt"/>
          <w:tab w:val="start" w:pos="28.35pt"/>
          <w:tab w:val="end" w:leader="underscore" w:pos="531.60pt"/>
        </w:tabs>
        <w:spacing w:after="12pt"/>
        <w:ind w:firstLine="21.30pt"/>
        <w:rPr>
          <w:rFonts w:ascii="Arial" w:hAnsi="Arial" w:cs="Arial"/>
        </w:rPr>
      </w:pPr>
      <w:r>
        <w:rPr>
          <w:rFonts w:ascii="Arial" w:hAnsi="Arial" w:cs="Arial"/>
        </w:rPr>
        <w:t xml:space="preserve">Auftraggeber / Bauherr:  </w:t>
      </w:r>
      <w:bookmarkStart w:id="1" w:name="Auftraggeber"/>
      <w:r>
        <w:rPr>
          <w:rFonts w:ascii="Arial" w:hAnsi="Arial" w:cs="Arial"/>
        </w:rPr>
        <w:fldChar w:fldCharType="begin">
          <w:ffData>
            <w:name w:val="Auftraggeber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36A146A0" w14:textId="77777777" w:rsidR="008A4163" w:rsidRDefault="008A4163">
      <w:pPr>
        <w:tabs>
          <w:tab w:val="start" w:pos="21.30pt"/>
          <w:tab w:val="start" w:pos="28.35pt"/>
          <w:tab w:val="end" w:leader="underscore" w:pos="531.60pt"/>
        </w:tabs>
        <w:spacing w:after="12pt"/>
        <w:ind w:firstLine="21.30pt"/>
        <w:rPr>
          <w:rFonts w:ascii="Arial" w:hAnsi="Arial" w:cs="Arial"/>
        </w:rPr>
      </w:pPr>
      <w:r>
        <w:rPr>
          <w:rFonts w:ascii="Arial" w:hAnsi="Arial" w:cs="Arial"/>
        </w:rPr>
        <w:t xml:space="preserve">Bauleiter / Aufsichtführender / Koordinator:  </w:t>
      </w:r>
      <w:bookmarkStart w:id="2" w:name="Bauleiter"/>
      <w:r>
        <w:rPr>
          <w:rFonts w:ascii="Arial" w:hAnsi="Arial" w:cs="Arial"/>
        </w:rPr>
        <w:fldChar w:fldCharType="begin">
          <w:ffData>
            <w:name w:val="Bauleiter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641F4569" w14:textId="77777777" w:rsidR="008A4163" w:rsidRDefault="008A4163">
      <w:pPr>
        <w:tabs>
          <w:tab w:val="start" w:pos="21.30pt"/>
          <w:tab w:val="start" w:pos="283.50pt"/>
          <w:tab w:val="end" w:pos="531.60pt"/>
        </w:tabs>
        <w:spacing w:after="10pt"/>
        <w:ind w:firstLine="21.25pt"/>
        <w:rPr>
          <w:rFonts w:ascii="Arial" w:hAnsi="Arial" w:cs="Arial"/>
        </w:rPr>
      </w:pPr>
      <w:r>
        <w:rPr>
          <w:rFonts w:ascii="Arial" w:hAnsi="Arial" w:cs="Arial"/>
        </w:rPr>
        <w:t xml:space="preserve">Beginn der Arbeiten:  </w:t>
      </w:r>
      <w:bookmarkStart w:id="3" w:name="Beginn"/>
      <w:r>
        <w:rPr>
          <w:rFonts w:ascii="Arial" w:hAnsi="Arial" w:cs="Arial"/>
        </w:rPr>
        <w:fldChar w:fldCharType="begin">
          <w:ffData>
            <w:name w:val="Beginn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  <w:t xml:space="preserve">Voraussichtl. Ende:  </w:t>
      </w:r>
      <w:bookmarkStart w:id="4" w:name="Ende"/>
      <w:r>
        <w:rPr>
          <w:rFonts w:ascii="Arial" w:hAnsi="Arial" w:cs="Arial"/>
        </w:rPr>
        <w:fldChar w:fldCharType="begin">
          <w:ffData>
            <w:name w:val="Ende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1EB6AC75" w14:textId="77777777" w:rsidR="008A4163" w:rsidRDefault="008A4163">
      <w:pPr>
        <w:tabs>
          <w:tab w:val="start" w:pos="21.30pt"/>
          <w:tab w:val="end" w:leader="dot" w:pos="496.15pt"/>
        </w:tabs>
        <w:spacing w:after="6p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ab/>
        <w:t>Beschreibung der Bauarbeiten (Montagefolge)</w:t>
      </w:r>
      <w:r>
        <w:rPr>
          <w:rFonts w:ascii="Arial" w:hAnsi="Arial" w:cs="Arial"/>
          <w:b/>
          <w:bCs/>
          <w:vertAlign w:val="superscript"/>
        </w:rPr>
        <w:t>*)</w:t>
      </w:r>
      <w:r>
        <w:rPr>
          <w:rFonts w:ascii="Arial" w:hAnsi="Arial" w:cs="Arial"/>
          <w:b/>
          <w:bCs/>
        </w:rPr>
        <w:t>:</w:t>
      </w:r>
    </w:p>
    <w:bookmarkStart w:id="5" w:name="Punkt2"/>
    <w:p w14:paraId="6102B9C7" w14:textId="77777777" w:rsidR="008A4163" w:rsidRDefault="008A4163">
      <w:pPr>
        <w:tabs>
          <w:tab w:val="start" w:pos="21.30pt"/>
          <w:tab w:val="end" w:leader="dot" w:pos="496.15pt"/>
        </w:tabs>
        <w:spacing w:after="6pt"/>
        <w:ind w:start="21.30p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Punk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409DE6C0" w14:textId="77777777" w:rsidR="008A4163" w:rsidRDefault="008A4163">
      <w:pPr>
        <w:tabs>
          <w:tab w:val="start" w:pos="21.30pt"/>
          <w:tab w:val="end" w:leader="dot" w:pos="496.15pt"/>
        </w:tabs>
        <w:spacing w:after="4p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  <w:b/>
          <w:bCs/>
        </w:rPr>
        <w:tab/>
        <w:t>Sicherheitsmaßnahmen und -hinweise</w:t>
      </w:r>
      <w:r>
        <w:rPr>
          <w:rFonts w:ascii="Arial" w:hAnsi="Arial" w:cs="Arial"/>
          <w:b/>
          <w:bCs/>
          <w:vertAlign w:val="superscript"/>
        </w:rPr>
        <w:t xml:space="preserve">*)  </w:t>
      </w:r>
      <w:r>
        <w:rPr>
          <w:rFonts w:ascii="Arial" w:hAnsi="Arial" w:cs="Arial"/>
        </w:rPr>
        <w:t>(s. z.B. BGV C22 § 17 Durchführungsanweisungen)</w:t>
      </w:r>
    </w:p>
    <w:p w14:paraId="04AA3D54" w14:textId="77777777" w:rsidR="008A4163" w:rsidRDefault="008A4163">
      <w:pPr>
        <w:tabs>
          <w:tab w:val="start" w:pos="21.30pt"/>
          <w:tab w:val="end" w:leader="dot" w:pos="496.15pt"/>
        </w:tabs>
        <w:spacing w:after="6pt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tab/>
        <w:t>beim Anschlagen, Transportieren, Lagern, Ein- und Ausbauen, ... der Bauteile:</w:t>
      </w:r>
    </w:p>
    <w:bookmarkStart w:id="6" w:name="Text1"/>
    <w:p w14:paraId="11FF705F" w14:textId="77777777" w:rsidR="008A4163" w:rsidRDefault="008A4163">
      <w:pPr>
        <w:tabs>
          <w:tab w:val="start" w:pos="21.30pt"/>
          <w:tab w:val="end" w:leader="dot" w:pos="496.15pt"/>
        </w:tabs>
        <w:spacing w:after="6pt"/>
        <w:ind w:start="21.30p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0F86B07A" w14:textId="77777777" w:rsidR="008A4163" w:rsidRDefault="008A4163">
      <w:pPr>
        <w:tabs>
          <w:tab w:val="start" w:pos="21.30pt"/>
          <w:tab w:val="end" w:leader="dot" w:pos="496.15pt"/>
        </w:tabs>
        <w:spacing w:after="6pt"/>
        <w:ind w:start="21.30pt" w:hanging="21.30pt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>
        <w:rPr>
          <w:rFonts w:ascii="Arial" w:hAnsi="Arial" w:cs="Arial"/>
        </w:rPr>
        <w:tab/>
        <w:t>für die Tragfähigkeit und Standsicherheit des Bauwerks und seiner Teile (Nachweis kritischer Montagezustände):</w:t>
      </w:r>
    </w:p>
    <w:bookmarkStart w:id="7" w:name="Text2"/>
    <w:p w14:paraId="3D2CE221" w14:textId="77777777" w:rsidR="008A4163" w:rsidRDefault="008A4163">
      <w:pPr>
        <w:tabs>
          <w:tab w:val="start" w:pos="21.30pt"/>
          <w:tab w:val="end" w:leader="dot" w:pos="496.15pt"/>
        </w:tabs>
        <w:spacing w:after="6pt"/>
        <w:ind w:start="21.30p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7DEBF376" w14:textId="77777777" w:rsidR="008A4163" w:rsidRDefault="008A4163">
      <w:pPr>
        <w:tabs>
          <w:tab w:val="start" w:pos="21.30pt"/>
          <w:tab w:val="end" w:leader="dot" w:pos="496.15pt"/>
        </w:tabs>
        <w:spacing w:after="6pt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>
        <w:rPr>
          <w:rFonts w:ascii="Arial" w:hAnsi="Arial" w:cs="Arial"/>
        </w:rPr>
        <w:tab/>
        <w:t>für das Erstellen hochgelegener Verkehrswege und Arbeitsplätze (z.B. Aufstiege, Gerüste):</w:t>
      </w:r>
    </w:p>
    <w:bookmarkStart w:id="8" w:name="Text3"/>
    <w:p w14:paraId="5FE7F026" w14:textId="77777777" w:rsidR="008A4163" w:rsidRDefault="008A4163">
      <w:pPr>
        <w:tabs>
          <w:tab w:val="start" w:pos="21.30pt"/>
          <w:tab w:val="end" w:leader="dot" w:pos="496.15pt"/>
        </w:tabs>
        <w:spacing w:after="6pt"/>
        <w:ind w:start="21.30p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5FF4CC6D" w14:textId="77777777" w:rsidR="008A4163" w:rsidRDefault="008A4163">
      <w:pPr>
        <w:tabs>
          <w:tab w:val="start" w:pos="21.30pt"/>
          <w:tab w:val="end" w:leader="dot" w:pos="496.15pt"/>
        </w:tabs>
        <w:spacing w:after="6pt"/>
        <w:ind w:start="21.30pt" w:hanging="21.30pt"/>
        <w:rPr>
          <w:rFonts w:ascii="Arial" w:hAnsi="Arial" w:cs="Arial"/>
        </w:rPr>
      </w:pPr>
      <w:r>
        <w:rPr>
          <w:rFonts w:ascii="Arial" w:hAnsi="Arial" w:cs="Arial"/>
        </w:rPr>
        <w:t xml:space="preserve">3.4 </w:t>
      </w:r>
      <w:r>
        <w:rPr>
          <w:rFonts w:ascii="Arial" w:hAnsi="Arial" w:cs="Arial"/>
        </w:rPr>
        <w:tab/>
        <w:t>bei besonderen Gefahren (z.B. gleichzeitiges Arbeiten mehrerer Unternehmen, elektrischer Strom, Gefahrstoffe) und mögliche Schutzmaßnahmen (z.B. Persönliche Schutzausrüstung, Einweiser, Sicherungsposten, Hilfsmittel):</w:t>
      </w:r>
    </w:p>
    <w:bookmarkStart w:id="9" w:name="Text4"/>
    <w:p w14:paraId="4D535DA5" w14:textId="77777777" w:rsidR="008A4163" w:rsidRDefault="008A4163">
      <w:pPr>
        <w:tabs>
          <w:tab w:val="start" w:pos="21.30pt"/>
          <w:tab w:val="end" w:leader="dot" w:pos="496.15pt"/>
        </w:tabs>
        <w:spacing w:after="6pt"/>
        <w:ind w:start="21.30p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123C59F0" w14:textId="77777777" w:rsidR="008A4163" w:rsidRDefault="008A4163">
      <w:pPr>
        <w:tabs>
          <w:tab w:val="start" w:pos="21.30pt"/>
          <w:tab w:val="end" w:leader="dot" w:pos="496.15pt"/>
        </w:tabs>
        <w:spacing w:after="6pt"/>
        <w:rPr>
          <w:rFonts w:ascii="Arial" w:hAnsi="Arial" w:cs="Arial"/>
          <w:sz w:val="24"/>
          <w:szCs w:val="24"/>
        </w:rPr>
      </w:pPr>
    </w:p>
    <w:p w14:paraId="3052FB3E" w14:textId="77777777" w:rsidR="008A4163" w:rsidRDefault="008A4163">
      <w:pPr>
        <w:tabs>
          <w:tab w:val="start" w:pos="141.75pt"/>
          <w:tab w:val="start" w:pos="333.10pt"/>
        </w:tabs>
        <w:spacing w:after="4pt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bookmarkStart w:id="10" w:name="Text5"/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  <w:t xml:space="preserve">MA erstellt von: </w:t>
      </w:r>
      <w:bookmarkStart w:id="11" w:name="Text6"/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  <w:t xml:space="preserve">MA geprüft von: </w:t>
      </w:r>
      <w:bookmarkStart w:id="12" w:name="Text7"/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sectPr w:rsidR="008A4163">
      <w:footerReference w:type="default" r:id="rId9"/>
      <w:pgSz w:w="595.35pt" w:h="842pt" w:code="9"/>
      <w:pgMar w:top="70.90pt" w:right="19.85pt" w:bottom="28.35pt" w:left="42.55pt" w:header="0pt" w:footer="42.55pt" w:gutter="0pt"/>
      <w:cols w:space="35.45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0435C95" w14:textId="77777777" w:rsidR="00B3129D" w:rsidRDefault="00B3129D">
      <w:r>
        <w:separator/>
      </w:r>
    </w:p>
  </w:endnote>
  <w:endnote w:type="continuationSeparator" w:id="0">
    <w:p w14:paraId="4F23E28E" w14:textId="77777777" w:rsidR="00B3129D" w:rsidRDefault="00B3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wis721 BT">
    <w:altName w:val="Arial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6C17AF1" w14:textId="77777777" w:rsidR="008A4163" w:rsidRDefault="008A4163">
    <w:pPr>
      <w:tabs>
        <w:tab w:val="end" w:pos="531.60pt"/>
      </w:tabs>
      <w:rPr>
        <w:rFonts w:ascii="Arial" w:hAnsi="Arial" w:cs="Arial"/>
      </w:rPr>
    </w:pPr>
    <w:r>
      <w:rPr>
        <w:rFonts w:ascii="Arial" w:hAnsi="Arial" w:cs="Arial"/>
        <w:sz w:val="14"/>
        <w:szCs w:val="14"/>
        <w:vertAlign w:val="superscript"/>
      </w:rPr>
      <w:t>*)</w:t>
    </w:r>
    <w:r>
      <w:rPr>
        <w:rFonts w:ascii="Arial" w:hAnsi="Arial" w:cs="Arial"/>
        <w:sz w:val="14"/>
        <w:szCs w:val="14"/>
      </w:rPr>
      <w:t xml:space="preserve"> Ergänzende Hinweise können auf separatem Blatt oder in Zeichnungen / Skizzen enthalten sein.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766DE8A" w14:textId="77777777" w:rsidR="00B3129D" w:rsidRDefault="00B3129D">
      <w:r>
        <w:separator/>
      </w:r>
    </w:p>
  </w:footnote>
  <w:footnote w:type="continuationSeparator" w:id="0">
    <w:p w14:paraId="27CBF053" w14:textId="77777777" w:rsidR="00B3129D" w:rsidRDefault="00B3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mirrorMargins/>
  <w:doNotTrackMoves/>
  <w:documentProtection w:edit="forms" w:enforcement="1"/>
  <w:defaultTabStop w:val="35.45pt"/>
  <w:hyphenationZone w:val="21.25pt"/>
  <w:doNotHyphenateCaps/>
  <w:evenAndOddHeaders/>
  <w:drawingGridHorizontalSpacing w:val="6pt"/>
  <w:drawingGridVerticalSpacing w:val="6pt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6AE"/>
    <w:rsid w:val="001D1778"/>
    <w:rsid w:val="002906AE"/>
    <w:rsid w:val="002F4717"/>
    <w:rsid w:val="005B0847"/>
    <w:rsid w:val="00830726"/>
    <w:rsid w:val="008A4163"/>
    <w:rsid w:val="00B3129D"/>
    <w:rsid w:val="00F5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818CD0A"/>
  <w14:defaultImageDpi w14:val="0"/>
  <w15:chartTrackingRefBased/>
  <w15:docId w15:val="{C23A0CBB-E2F2-44CC-8742-0BF2A7CACCF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226.80pt"/>
        <w:tab w:val="end" w:pos="453.60pt"/>
      </w:tabs>
    </w:pPr>
    <w:rPr>
      <w:rFonts w:ascii="Swis721 BT" w:hAnsi="Swis721 BT" w:cs="Swis721 BT"/>
      <w:shadow/>
      <w:noProof/>
      <w:sz w:val="22"/>
      <w:szCs w:val="22"/>
      <w:lang w:val="en-US"/>
    </w:rPr>
  </w:style>
  <w:style w:type="character" w:customStyle="1" w:styleId="FuzeileZchn">
    <w:name w:val="Fußzeile Zchn"/>
    <w:link w:val="Fuzeil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11" Type="http://purl.oclc.org/ooxml/officeDocument/relationships/theme" Target="theme/theme1.xml"/><Relationship Id="rId5" Type="http://purl.oclc.org/ooxml/officeDocument/relationships/settings" Target="settings.xml"/><Relationship Id="rId10" Type="http://purl.oclc.org/ooxml/officeDocument/relationships/fontTable" Target="fontTable.xml"/><Relationship Id="rId4" Type="http://purl.oclc.org/ooxml/officeDocument/relationships/styles" Target="style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34543704-A402-4580-BBF7-34966E0E5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317251BB-98EC-4632-8F7B-469A5C6F5EEC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7D6DEF8F-7914-4847-B45A-4B8E633AC3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Montageanweisung</vt:lpstr>
    </vt:vector>
  </TitlesOfParts>
  <Company>H. Lauck Verwaltungs-OHG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Montageanweisung</dc:title>
  <dc:subject/>
  <dc:creator>Dubois</dc:creator>
  <cp:keywords/>
  <cp:lastModifiedBy>Beckenbach, Martin, BGHM</cp:lastModifiedBy>
  <cp:revision>2</cp:revision>
  <cp:lastPrinted>2011-03-15T14:29:00Z</cp:lastPrinted>
  <dcterms:created xsi:type="dcterms:W3CDTF">2021-12-07T12:46:00Z</dcterms:created>
  <dcterms:modified xsi:type="dcterms:W3CDTF">2021-12-07T12:46:00Z</dcterms:modified>
</cp:coreProperties>
</file>