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0E31658" w14:textId="4BC36B15" w:rsidR="009925BC" w:rsidRPr="00241FEC" w:rsidRDefault="009925BC" w:rsidP="00830A5E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241FEC">
              <w:rPr>
                <w:b/>
                <w:bCs/>
                <w:sz w:val="20"/>
                <w:szCs w:val="20"/>
              </w:rPr>
              <w:t xml:space="preserve">Fahren mit Gabelstaplern auf dem Betriebsgelände </w:t>
            </w: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304F4A2" w14:textId="77777777" w:rsidR="009925BC" w:rsidRPr="00381274" w:rsidRDefault="009925BC" w:rsidP="00241FEC">
            <w:pPr>
              <w:pStyle w:val="Listenabsatz"/>
              <w:numPr>
                <w:ilvl w:val="0"/>
                <w:numId w:val="11"/>
              </w:numPr>
              <w:spacing w:before="120" w:after="0"/>
              <w:ind w:left="357" w:hanging="357"/>
              <w:rPr>
                <w:sz w:val="18"/>
                <w:szCs w:val="18"/>
              </w:rPr>
            </w:pPr>
            <w:r w:rsidRPr="00381274">
              <w:rPr>
                <w:sz w:val="18"/>
                <w:szCs w:val="18"/>
              </w:rPr>
              <w:t>Benutzen des Staplers durch unbefugte Personen</w:t>
            </w:r>
          </w:p>
          <w:p w14:paraId="40299603" w14:textId="77777777" w:rsidR="009925BC" w:rsidRPr="00381274" w:rsidRDefault="009925BC" w:rsidP="009925BC">
            <w:pPr>
              <w:numPr>
                <w:ilvl w:val="0"/>
                <w:numId w:val="11"/>
              </w:numPr>
              <w:spacing w:before="0" w:after="0"/>
              <w:rPr>
                <w:sz w:val="18"/>
                <w:szCs w:val="18"/>
              </w:rPr>
            </w:pPr>
            <w:r w:rsidRPr="00381274">
              <w:rPr>
                <w:sz w:val="18"/>
                <w:szCs w:val="18"/>
              </w:rPr>
              <w:t>Quetschgefahr zwischen Flurförderzeug und festen Teilen der Umgebung</w:t>
            </w:r>
          </w:p>
          <w:p w14:paraId="166CBC8C" w14:textId="77777777" w:rsidR="009925BC" w:rsidRPr="00381274" w:rsidRDefault="009925BC" w:rsidP="009925BC">
            <w:pPr>
              <w:pStyle w:val="Listenabsatz"/>
              <w:numPr>
                <w:ilvl w:val="0"/>
                <w:numId w:val="11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Um- oder</w:t>
            </w:r>
            <w:r w:rsidRPr="00381274">
              <w:rPr>
                <w:sz w:val="18"/>
                <w:szCs w:val="18"/>
              </w:rPr>
              <w:t xml:space="preserve"> Abstürzen des Staplers</w:t>
            </w:r>
          </w:p>
          <w:p w14:paraId="6489F6F6" w14:textId="388F8E0D" w:rsidR="009925BC" w:rsidRPr="00381274" w:rsidRDefault="009925BC" w:rsidP="009925BC">
            <w:pPr>
              <w:pStyle w:val="Listenabsatz"/>
              <w:numPr>
                <w:ilvl w:val="0"/>
                <w:numId w:val="11"/>
              </w:numPr>
              <w:spacing w:before="0" w:after="0"/>
              <w:rPr>
                <w:sz w:val="18"/>
                <w:szCs w:val="18"/>
              </w:rPr>
            </w:pPr>
            <w:r w:rsidRPr="00381274">
              <w:rPr>
                <w:sz w:val="18"/>
                <w:szCs w:val="18"/>
              </w:rPr>
              <w:t>Getroffen</w:t>
            </w:r>
            <w:r>
              <w:rPr>
                <w:sz w:val="18"/>
                <w:szCs w:val="18"/>
              </w:rPr>
              <w:t xml:space="preserve"> werden von</w:t>
            </w:r>
            <w:r w:rsidRPr="00381274">
              <w:rPr>
                <w:sz w:val="18"/>
                <w:szCs w:val="18"/>
              </w:rPr>
              <w:t xml:space="preserve"> herabfallende</w:t>
            </w:r>
            <w:r w:rsidR="00830A5E">
              <w:rPr>
                <w:sz w:val="18"/>
                <w:szCs w:val="18"/>
              </w:rPr>
              <w:t>m</w:t>
            </w:r>
            <w:r w:rsidRPr="00381274">
              <w:rPr>
                <w:sz w:val="18"/>
                <w:szCs w:val="18"/>
              </w:rPr>
              <w:t xml:space="preserve"> Transportgut</w:t>
            </w:r>
          </w:p>
          <w:p w14:paraId="6588AC19" w14:textId="77777777" w:rsidR="009925BC" w:rsidRDefault="009925BC" w:rsidP="009925BC">
            <w:pPr>
              <w:pStyle w:val="Listenabsatz"/>
              <w:numPr>
                <w:ilvl w:val="0"/>
                <w:numId w:val="11"/>
              </w:numPr>
              <w:spacing w:before="0" w:after="0"/>
              <w:rPr>
                <w:sz w:val="18"/>
                <w:szCs w:val="18"/>
              </w:rPr>
            </w:pPr>
            <w:r w:rsidRPr="00381274">
              <w:rPr>
                <w:sz w:val="18"/>
                <w:szCs w:val="18"/>
              </w:rPr>
              <w:t>Anfahren von Personen und baulichen Einrichtungen</w:t>
            </w:r>
          </w:p>
          <w:p w14:paraId="199758ED" w14:textId="2A67A744" w:rsidR="00F53D97" w:rsidRPr="009925BC" w:rsidRDefault="009925BC" w:rsidP="00241FEC">
            <w:pPr>
              <w:pStyle w:val="Listenabsatz"/>
              <w:numPr>
                <w:ilvl w:val="0"/>
                <w:numId w:val="11"/>
              </w:numPr>
              <w:spacing w:before="0" w:after="60"/>
              <w:ind w:left="357" w:hanging="357"/>
              <w:rPr>
                <w:sz w:val="18"/>
                <w:szCs w:val="18"/>
              </w:rPr>
            </w:pPr>
            <w:r w:rsidRPr="009925BC">
              <w:rPr>
                <w:sz w:val="18"/>
                <w:szCs w:val="18"/>
              </w:rPr>
              <w:t>Vergiftungsgefahr durch hohe Abgaskonzentration in Räumen bei Antrieb durch Verbrennungsmotor</w:t>
            </w:r>
          </w:p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5FD4EDCF" w14:textId="77777777" w:rsidR="009925BC" w:rsidRPr="007B12CC" w:rsidRDefault="009925BC" w:rsidP="00241FEC">
            <w:pPr>
              <w:pStyle w:val="Listenabsatz"/>
              <w:spacing w:before="120"/>
              <w:ind w:left="357" w:right="74"/>
              <w:rPr>
                <w:b/>
                <w:sz w:val="18"/>
                <w:szCs w:val="18"/>
              </w:rPr>
            </w:pPr>
            <w:r w:rsidRPr="007B12CC">
              <w:rPr>
                <w:b/>
                <w:sz w:val="18"/>
                <w:szCs w:val="18"/>
              </w:rPr>
              <w:t>Täglich vor Arbeitsbeginn:</w:t>
            </w:r>
          </w:p>
          <w:p w14:paraId="06B3F68B" w14:textId="77777777" w:rsidR="009925BC" w:rsidRPr="007B12CC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b/>
                <w:sz w:val="18"/>
                <w:szCs w:val="18"/>
              </w:rPr>
            </w:pPr>
            <w:r w:rsidRPr="007B12CC">
              <w:rPr>
                <w:sz w:val="18"/>
                <w:szCs w:val="18"/>
              </w:rPr>
              <w:t xml:space="preserve">Kontrolle des Flurförderzeugs auf erkennbare Sicherheitsmängel an Bremsen, Lenkung, Hydraulik, </w:t>
            </w:r>
            <w:r>
              <w:rPr>
                <w:sz w:val="18"/>
                <w:szCs w:val="18"/>
              </w:rPr>
              <w:t>Reifen, Gabelzinken, Hubmast/</w:t>
            </w:r>
            <w:proofErr w:type="spellStart"/>
            <w:r>
              <w:rPr>
                <w:sz w:val="18"/>
                <w:szCs w:val="18"/>
              </w:rPr>
              <w:t>Hubkette</w:t>
            </w:r>
            <w:proofErr w:type="spellEnd"/>
          </w:p>
          <w:p w14:paraId="4105EBE4" w14:textId="77777777" w:rsidR="009925BC" w:rsidRPr="00B43126" w:rsidRDefault="009925BC" w:rsidP="009925BC">
            <w:pPr>
              <w:spacing w:before="60"/>
              <w:ind w:left="360" w:right="74"/>
              <w:rPr>
                <w:b/>
                <w:sz w:val="18"/>
                <w:szCs w:val="18"/>
              </w:rPr>
            </w:pPr>
            <w:r w:rsidRPr="00B43126">
              <w:rPr>
                <w:b/>
                <w:sz w:val="18"/>
                <w:szCs w:val="18"/>
              </w:rPr>
              <w:t>Beim Betrieb:</w:t>
            </w:r>
          </w:p>
          <w:p w14:paraId="1B3768EA" w14:textId="77777777" w:rsidR="009925BC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Betriebsanleitung des Gabelstaplers beachten</w:t>
            </w:r>
          </w:p>
          <w:p w14:paraId="37C09FBE" w14:textId="77777777" w:rsidR="009925BC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E75B91">
              <w:rPr>
                <w:sz w:val="18"/>
                <w:szCs w:val="18"/>
              </w:rPr>
              <w:t xml:space="preserve">Benutzung nur durch ausgebildete und schriftlich beauftragte Personen </w:t>
            </w:r>
          </w:p>
          <w:p w14:paraId="73BD017B" w14:textId="712B138E" w:rsidR="009925BC" w:rsidRPr="00E75B91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E75B91">
              <w:rPr>
                <w:sz w:val="18"/>
                <w:szCs w:val="18"/>
              </w:rPr>
              <w:t>Es dürfen nur Stapler mit gültigem Prüfnachweis (</w:t>
            </w:r>
            <w:r>
              <w:rPr>
                <w:sz w:val="18"/>
                <w:szCs w:val="18"/>
              </w:rPr>
              <w:t xml:space="preserve">z. B. </w:t>
            </w:r>
            <w:r w:rsidRPr="00E75B91">
              <w:rPr>
                <w:sz w:val="18"/>
                <w:szCs w:val="18"/>
              </w:rPr>
              <w:t>Plakette) verwendet werden</w:t>
            </w:r>
          </w:p>
          <w:p w14:paraId="34EEB422" w14:textId="77777777" w:rsidR="009925BC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90412D">
              <w:rPr>
                <w:sz w:val="18"/>
                <w:szCs w:val="18"/>
              </w:rPr>
              <w:t>Vorhandenes Fahrerrückhaltesystem benutzen</w:t>
            </w:r>
          </w:p>
          <w:p w14:paraId="44815E48" w14:textId="77777777" w:rsidR="009925BC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Innerbetriebliche Verkehrsregeln beachten</w:t>
            </w:r>
          </w:p>
          <w:p w14:paraId="320AD982" w14:textId="77777777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90412D">
              <w:rPr>
                <w:sz w:val="18"/>
                <w:szCs w:val="18"/>
              </w:rPr>
              <w:t>Nur für Flurförderzeuge freigegebene Verkehrswege benutzen</w:t>
            </w:r>
          </w:p>
          <w:p w14:paraId="65471289" w14:textId="77777777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Tragfähigkeit des Staplers beachten (Lastschwerpunktdiagramm)</w:t>
            </w:r>
          </w:p>
          <w:p w14:paraId="729F0874" w14:textId="77777777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Gabelstapler</w:t>
            </w:r>
            <w:r w:rsidRPr="0090412D">
              <w:rPr>
                <w:sz w:val="18"/>
                <w:szCs w:val="18"/>
              </w:rPr>
              <w:t xml:space="preserve"> nur vom Fahrersitz/-stand aus in Bewegung zu setzen</w:t>
            </w:r>
          </w:p>
          <w:p w14:paraId="5A143F8D" w14:textId="77777777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90412D">
              <w:rPr>
                <w:sz w:val="18"/>
                <w:szCs w:val="18"/>
              </w:rPr>
              <w:t>Sicherheitsschuhe tragen</w:t>
            </w:r>
          </w:p>
          <w:p w14:paraId="55D6F656" w14:textId="0BAD817A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90412D">
              <w:rPr>
                <w:sz w:val="18"/>
                <w:szCs w:val="18"/>
              </w:rPr>
              <w:t xml:space="preserve">Jede Mitnahme und das Auf- und Abwärtsbefördern von Personen </w:t>
            </w:r>
            <w:r w:rsidR="00830A5E">
              <w:rPr>
                <w:sz w:val="18"/>
                <w:szCs w:val="18"/>
              </w:rPr>
              <w:t>sind</w:t>
            </w:r>
            <w:r w:rsidRPr="0090412D">
              <w:rPr>
                <w:sz w:val="18"/>
                <w:szCs w:val="18"/>
              </w:rPr>
              <w:t xml:space="preserve"> verboten</w:t>
            </w:r>
          </w:p>
          <w:p w14:paraId="32B53395" w14:textId="1C9A21E7" w:rsidR="009925BC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Lasten beim Verfahren nur bodenfrei anheben (bis 0,5</w:t>
            </w:r>
            <w:r w:rsidR="00830A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 über Flur)</w:t>
            </w:r>
          </w:p>
          <w:p w14:paraId="6C88BC02" w14:textId="77777777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90412D">
              <w:rPr>
                <w:sz w:val="18"/>
                <w:szCs w:val="18"/>
              </w:rPr>
              <w:t>Lasten so laden, dass sie nicht herabfallen oder sich verschieben können</w:t>
            </w:r>
          </w:p>
          <w:p w14:paraId="54A1939C" w14:textId="77777777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90412D">
              <w:rPr>
                <w:sz w:val="18"/>
                <w:szCs w:val="18"/>
              </w:rPr>
              <w:t xml:space="preserve">Nur bei ausreichender Sicht </w:t>
            </w:r>
            <w:r>
              <w:rPr>
                <w:sz w:val="18"/>
                <w:szCs w:val="18"/>
              </w:rPr>
              <w:t xml:space="preserve">auf die Fahrbahn </w:t>
            </w:r>
            <w:r w:rsidRPr="0090412D">
              <w:rPr>
                <w:sz w:val="18"/>
                <w:szCs w:val="18"/>
              </w:rPr>
              <w:t>und mit angepasster Geschwindigkeit fahren</w:t>
            </w:r>
          </w:p>
          <w:p w14:paraId="55A89D50" w14:textId="77777777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90412D">
              <w:rPr>
                <w:sz w:val="18"/>
                <w:szCs w:val="18"/>
              </w:rPr>
              <w:t>Nicht unter Alkohol, Drogen und Medikamenteneinfluss fahren (Restalkohol)</w:t>
            </w:r>
          </w:p>
          <w:p w14:paraId="40A7F781" w14:textId="1A4CE251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90412D">
              <w:rPr>
                <w:sz w:val="18"/>
                <w:szCs w:val="18"/>
              </w:rPr>
              <w:t>LKW, Sattelauflieger u.</w:t>
            </w:r>
            <w:r w:rsidR="00830A5E">
              <w:rPr>
                <w:sz w:val="18"/>
                <w:szCs w:val="18"/>
              </w:rPr>
              <w:t xml:space="preserve"> </w:t>
            </w:r>
            <w:r w:rsidRPr="0090412D">
              <w:rPr>
                <w:sz w:val="18"/>
                <w:szCs w:val="18"/>
              </w:rPr>
              <w:t>a. vor dem Befahren gegen Wegrollen sichern (Unterlegkeile)</w:t>
            </w:r>
          </w:p>
          <w:p w14:paraId="06CEE9DB" w14:textId="1292EB5C" w:rsidR="009925BC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Anbaugeräte (z.</w:t>
            </w:r>
            <w:r w:rsidR="00830A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B. Arbeitsbühnen</w:t>
            </w:r>
            <w:r w:rsidRPr="0090412D">
              <w:rPr>
                <w:sz w:val="18"/>
                <w:szCs w:val="18"/>
              </w:rPr>
              <w:t>) dürfen nur von hierin unterwiesenen Personen benutzt werden (siehe besondere Betriebsanweisung)</w:t>
            </w:r>
          </w:p>
          <w:p w14:paraId="4AEE2FCE" w14:textId="77777777" w:rsidR="009925BC" w:rsidRPr="0090412D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Betriebsgelände nicht verlassen</w:t>
            </w:r>
          </w:p>
          <w:p w14:paraId="2EACC2FC" w14:textId="77777777" w:rsidR="009925BC" w:rsidRPr="00B43126" w:rsidRDefault="009925BC" w:rsidP="009925BC">
            <w:pPr>
              <w:spacing w:before="60"/>
              <w:ind w:left="360" w:right="74"/>
              <w:rPr>
                <w:b/>
                <w:sz w:val="18"/>
                <w:szCs w:val="18"/>
              </w:rPr>
            </w:pPr>
            <w:r w:rsidRPr="00B43126">
              <w:rPr>
                <w:b/>
                <w:sz w:val="18"/>
                <w:szCs w:val="18"/>
              </w:rPr>
              <w:t>Beim Verlassen des Flurförderzeugs:</w:t>
            </w:r>
          </w:p>
          <w:p w14:paraId="5EB33075" w14:textId="295BE929" w:rsidR="009925BC" w:rsidRDefault="009925BC" w:rsidP="009925BC">
            <w:pPr>
              <w:pStyle w:val="Listenabsatz"/>
              <w:numPr>
                <w:ilvl w:val="0"/>
                <w:numId w:val="12"/>
              </w:numPr>
              <w:spacing w:before="0" w:after="0"/>
              <w:ind w:right="74"/>
              <w:rPr>
                <w:sz w:val="18"/>
                <w:szCs w:val="18"/>
              </w:rPr>
            </w:pPr>
            <w:r w:rsidRPr="0090412D">
              <w:rPr>
                <w:sz w:val="18"/>
                <w:szCs w:val="18"/>
              </w:rPr>
              <w:t>Gegen unbefugte Benutzung sichern (z.</w:t>
            </w:r>
            <w:r w:rsidR="00830A5E">
              <w:rPr>
                <w:sz w:val="18"/>
                <w:szCs w:val="18"/>
              </w:rPr>
              <w:t xml:space="preserve"> </w:t>
            </w:r>
            <w:r w:rsidRPr="0090412D">
              <w:rPr>
                <w:sz w:val="18"/>
                <w:szCs w:val="18"/>
              </w:rPr>
              <w:t>B. durch Schlüssel abziehen)</w:t>
            </w:r>
          </w:p>
          <w:p w14:paraId="32352C67" w14:textId="111B4859" w:rsidR="00F53D97" w:rsidRPr="009925BC" w:rsidRDefault="009925BC" w:rsidP="00241FEC">
            <w:pPr>
              <w:pStyle w:val="Listenabsatz"/>
              <w:numPr>
                <w:ilvl w:val="0"/>
                <w:numId w:val="12"/>
              </w:numPr>
              <w:spacing w:before="0" w:after="60"/>
              <w:ind w:left="357" w:right="74" w:hanging="357"/>
              <w:rPr>
                <w:sz w:val="18"/>
                <w:szCs w:val="18"/>
              </w:rPr>
            </w:pPr>
            <w:r w:rsidRPr="009925BC">
              <w:rPr>
                <w:sz w:val="18"/>
                <w:szCs w:val="18"/>
              </w:rPr>
              <w:t>Nicht auf Fluchtwegen, vor Notausgängen oder in Verkehrswegen abstellen</w:t>
            </w:r>
          </w:p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45C2110" w14:textId="460CA156" w:rsidR="009925BC" w:rsidRDefault="009925BC" w:rsidP="00241FEC">
            <w:pPr>
              <w:pStyle w:val="Listenabsatz"/>
              <w:numPr>
                <w:ilvl w:val="0"/>
                <w:numId w:val="13"/>
              </w:numPr>
              <w:spacing w:before="120" w:after="0"/>
              <w:ind w:left="357" w:hanging="357"/>
              <w:rPr>
                <w:sz w:val="18"/>
                <w:szCs w:val="18"/>
              </w:rPr>
            </w:pPr>
            <w:r w:rsidRPr="003E7FFA">
              <w:rPr>
                <w:sz w:val="18"/>
                <w:szCs w:val="18"/>
              </w:rPr>
              <w:t>Bei sicherheitsrelevanten Störungen (z.</w:t>
            </w:r>
            <w:r w:rsidR="00830A5E">
              <w:rPr>
                <w:sz w:val="18"/>
                <w:szCs w:val="18"/>
              </w:rPr>
              <w:t xml:space="preserve"> </w:t>
            </w:r>
            <w:r w:rsidRPr="003E7FFA">
              <w:rPr>
                <w:sz w:val="18"/>
                <w:szCs w:val="18"/>
              </w:rPr>
              <w:t>B. Bremse, Gabelzinken, Hydraulik) Stapler abstellen und Vorgesetzten informieren</w:t>
            </w:r>
          </w:p>
          <w:p w14:paraId="5A419E40" w14:textId="77777777" w:rsidR="009925BC" w:rsidRDefault="009925BC" w:rsidP="009925BC">
            <w:pPr>
              <w:pStyle w:val="Listenabsatz"/>
              <w:numPr>
                <w:ilvl w:val="0"/>
                <w:numId w:val="13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Gegen weitere Benutzung sichern</w:t>
            </w:r>
          </w:p>
          <w:p w14:paraId="624E2198" w14:textId="21306FE6" w:rsidR="00F53D97" w:rsidRPr="009925BC" w:rsidRDefault="009925BC" w:rsidP="00241FEC">
            <w:pPr>
              <w:pStyle w:val="Listenabsatz"/>
              <w:numPr>
                <w:ilvl w:val="0"/>
                <w:numId w:val="13"/>
              </w:numPr>
              <w:spacing w:before="0" w:after="60"/>
              <w:ind w:left="357" w:hanging="357"/>
              <w:rPr>
                <w:sz w:val="18"/>
                <w:szCs w:val="18"/>
              </w:rPr>
            </w:pPr>
            <w:r w:rsidRPr="009925BC">
              <w:rPr>
                <w:sz w:val="18"/>
                <w:szCs w:val="18"/>
              </w:rPr>
              <w:t>Mängel nur vom Fachmann beseitigen lassen</w:t>
            </w:r>
            <w:r>
              <w:t xml:space="preserve"> </w:t>
            </w:r>
          </w:p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E0A5B33" w14:textId="77777777" w:rsidR="009925BC" w:rsidRPr="003765A1" w:rsidRDefault="009925BC" w:rsidP="00241FEC">
            <w:pPr>
              <w:pStyle w:val="Listenabsatz"/>
              <w:numPr>
                <w:ilvl w:val="0"/>
                <w:numId w:val="14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3765A1">
              <w:rPr>
                <w:sz w:val="18"/>
                <w:szCs w:val="18"/>
              </w:rPr>
              <w:t>Unfallstelle sichern</w:t>
            </w:r>
          </w:p>
          <w:p w14:paraId="38468103" w14:textId="77777777" w:rsidR="009925BC" w:rsidRDefault="009925BC" w:rsidP="009925BC">
            <w:pPr>
              <w:pStyle w:val="Listenabsatz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765A1">
              <w:rPr>
                <w:sz w:val="18"/>
                <w:szCs w:val="18"/>
              </w:rPr>
              <w:t>Ersthelfer und Vorgesetzten verständigen</w:t>
            </w:r>
          </w:p>
          <w:p w14:paraId="682C1DEB" w14:textId="2E8826D5" w:rsidR="00F53D97" w:rsidRPr="009925BC" w:rsidRDefault="009925BC" w:rsidP="00241FEC">
            <w:pPr>
              <w:pStyle w:val="Listenabsatz"/>
              <w:numPr>
                <w:ilvl w:val="0"/>
                <w:numId w:val="14"/>
              </w:numPr>
              <w:spacing w:after="60"/>
              <w:ind w:left="357" w:hanging="357"/>
              <w:rPr>
                <w:sz w:val="18"/>
                <w:szCs w:val="18"/>
              </w:rPr>
            </w:pPr>
            <w:r w:rsidRPr="009925BC">
              <w:rPr>
                <w:sz w:val="18"/>
                <w:szCs w:val="18"/>
              </w:rPr>
              <w:t>Verletzten betreuen</w:t>
            </w:r>
            <w:r>
              <w:t xml:space="preserve"> </w:t>
            </w:r>
          </w:p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59CDDD95" w14:textId="77777777" w:rsidR="009925BC" w:rsidRDefault="009925BC" w:rsidP="009925BC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350F51">
              <w:rPr>
                <w:sz w:val="18"/>
                <w:szCs w:val="18"/>
              </w:rPr>
              <w:t xml:space="preserve">Instandhaltungsarbeiten am Stapler werden durchgeführt von: </w:t>
            </w:r>
            <w:r w:rsidRPr="00AC0943">
              <w:rPr>
                <w:sz w:val="18"/>
                <w:szCs w:val="18"/>
              </w:rPr>
              <w:t>______________________________</w:t>
            </w:r>
          </w:p>
          <w:p w14:paraId="0ECBAB49" w14:textId="229D9F0B" w:rsidR="00F53D97" w:rsidRPr="00830A5E" w:rsidRDefault="009925BC" w:rsidP="00830A5E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3E7FFA">
              <w:rPr>
                <w:sz w:val="18"/>
                <w:szCs w:val="18"/>
              </w:rPr>
              <w:t>Für die Entsorgung (z.</w:t>
            </w:r>
            <w:r w:rsidR="00830A5E">
              <w:rPr>
                <w:sz w:val="18"/>
                <w:szCs w:val="18"/>
              </w:rPr>
              <w:t xml:space="preserve"> </w:t>
            </w:r>
            <w:r w:rsidRPr="003E7FFA">
              <w:rPr>
                <w:sz w:val="18"/>
                <w:szCs w:val="18"/>
              </w:rPr>
              <w:t>B. Altöl) ist zuständig</w:t>
            </w:r>
            <w:r w:rsidRPr="00350F51">
              <w:rPr>
                <w:sz w:val="18"/>
                <w:szCs w:val="18"/>
              </w:rPr>
              <w:t>: ______________________________</w:t>
            </w:r>
          </w:p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2A43D3F1" w14:textId="77777777" w:rsidR="009925BC" w:rsidRDefault="009925BC" w:rsidP="009925BC">
      <w:pPr>
        <w:rPr>
          <w:sz w:val="16"/>
          <w:szCs w:val="16"/>
        </w:rPr>
      </w:pPr>
    </w:p>
    <w:p w14:paraId="0A23A6D4" w14:textId="225262C9" w:rsidR="00947B5F" w:rsidRPr="00830A5E" w:rsidRDefault="009925BC" w:rsidP="009925BC">
      <w:pPr>
        <w:rPr>
          <w:sz w:val="18"/>
          <w:szCs w:val="18"/>
        </w:rPr>
      </w:pPr>
      <w:r w:rsidRPr="00830A5E">
        <w:rPr>
          <w:b/>
          <w:bCs/>
          <w:sz w:val="18"/>
          <w:szCs w:val="18"/>
        </w:rPr>
        <w:t>Die Betriebsanweisung muss noch durch betriebs- und staplerspezifische Angaben ergänzt werden!</w:t>
      </w:r>
    </w:p>
    <w:sectPr w:rsidR="00947B5F" w:rsidRPr="00830A5E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FB9"/>
    <w:multiLevelType w:val="hybridMultilevel"/>
    <w:tmpl w:val="C57A6FB8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21CCC"/>
    <w:multiLevelType w:val="hybridMultilevel"/>
    <w:tmpl w:val="09543C68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16B01"/>
    <w:multiLevelType w:val="hybridMultilevel"/>
    <w:tmpl w:val="C04CCF7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D576FB"/>
    <w:multiLevelType w:val="hybridMultilevel"/>
    <w:tmpl w:val="B7944B52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32B0C"/>
    <w:multiLevelType w:val="hybridMultilevel"/>
    <w:tmpl w:val="4B92861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117270"/>
    <w:rsid w:val="00122ED2"/>
    <w:rsid w:val="00147F8E"/>
    <w:rsid w:val="00160B95"/>
    <w:rsid w:val="00167313"/>
    <w:rsid w:val="001900E2"/>
    <w:rsid w:val="001B1700"/>
    <w:rsid w:val="002069CC"/>
    <w:rsid w:val="00211DFA"/>
    <w:rsid w:val="00241FEC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512B5D"/>
    <w:rsid w:val="00527253"/>
    <w:rsid w:val="00564D26"/>
    <w:rsid w:val="005765B1"/>
    <w:rsid w:val="005C7183"/>
    <w:rsid w:val="005D1C0F"/>
    <w:rsid w:val="005F3726"/>
    <w:rsid w:val="00603F05"/>
    <w:rsid w:val="00666F3E"/>
    <w:rsid w:val="006709D2"/>
    <w:rsid w:val="00707645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30A5E"/>
    <w:rsid w:val="00850BEA"/>
    <w:rsid w:val="00864630"/>
    <w:rsid w:val="008A4582"/>
    <w:rsid w:val="008D6271"/>
    <w:rsid w:val="008F578F"/>
    <w:rsid w:val="00930657"/>
    <w:rsid w:val="00942986"/>
    <w:rsid w:val="00947B5F"/>
    <w:rsid w:val="0095666B"/>
    <w:rsid w:val="00974079"/>
    <w:rsid w:val="009744A2"/>
    <w:rsid w:val="009925BC"/>
    <w:rsid w:val="009C67D0"/>
    <w:rsid w:val="00A21FC5"/>
    <w:rsid w:val="00A251B3"/>
    <w:rsid w:val="00A722C5"/>
    <w:rsid w:val="00A90B13"/>
    <w:rsid w:val="00AA1D2C"/>
    <w:rsid w:val="00AB0A9F"/>
    <w:rsid w:val="00AB6F3C"/>
    <w:rsid w:val="00B0412F"/>
    <w:rsid w:val="00B16194"/>
    <w:rsid w:val="00B31766"/>
    <w:rsid w:val="00B62DAD"/>
    <w:rsid w:val="00B85139"/>
    <w:rsid w:val="00BB6F54"/>
    <w:rsid w:val="00BF1B66"/>
    <w:rsid w:val="00C26F18"/>
    <w:rsid w:val="00C54371"/>
    <w:rsid w:val="00C7755B"/>
    <w:rsid w:val="00CB3A27"/>
    <w:rsid w:val="00CC2E76"/>
    <w:rsid w:val="00CF1B34"/>
    <w:rsid w:val="00D26146"/>
    <w:rsid w:val="00D90629"/>
    <w:rsid w:val="00D961E7"/>
    <w:rsid w:val="00DD31CE"/>
    <w:rsid w:val="00E46F03"/>
    <w:rsid w:val="00E64837"/>
    <w:rsid w:val="00E67088"/>
    <w:rsid w:val="00EA54AA"/>
    <w:rsid w:val="00EA5944"/>
    <w:rsid w:val="00F21192"/>
    <w:rsid w:val="00F375B4"/>
    <w:rsid w:val="00F53D97"/>
    <w:rsid w:val="00F8103C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2021-12-27T04:02:00Z</dcterms:created>
  <dcterms:modified xsi:type="dcterms:W3CDTF">2021-12-28T13:15:00Z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