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3902" w14:textId="77777777" w:rsidR="00AF78AF" w:rsidRDefault="00AF78A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An</w:t>
      </w:r>
      <w:r>
        <w:rPr>
          <w:sz w:val="22"/>
        </w:rPr>
        <w:br/>
        <w:t>(zuständige Behörde)</w:t>
      </w:r>
    </w:p>
    <w:p w14:paraId="4F7DB953" w14:textId="77777777" w:rsidR="00AF78AF" w:rsidRDefault="00AF78AF">
      <w:pPr>
        <w:autoSpaceDE w:val="0"/>
        <w:autoSpaceDN w:val="0"/>
        <w:adjustRightInd w:val="0"/>
        <w:spacing w:after="0"/>
        <w:jc w:val="center"/>
        <w:rPr>
          <w:b/>
          <w:sz w:val="22"/>
        </w:rPr>
      </w:pPr>
      <w:r>
        <w:rPr>
          <w:b/>
          <w:sz w:val="26"/>
        </w:rPr>
        <w:t>Vorankündigung</w:t>
      </w:r>
      <w:r>
        <w:rPr>
          <w:b/>
          <w:sz w:val="22"/>
        </w:rPr>
        <w:br/>
        <w:t xml:space="preserve">gemäß § 2 der Verordnung über Sicherheit und Gesundheitsschutz auf Baustellen </w:t>
      </w:r>
      <w:r>
        <w:rPr>
          <w:b/>
          <w:sz w:val="22"/>
        </w:rPr>
        <w:br/>
        <w:t>(Bauste</w:t>
      </w:r>
      <w:r>
        <w:rPr>
          <w:b/>
          <w:sz w:val="22"/>
        </w:rPr>
        <w:t>l</w:t>
      </w:r>
      <w:r>
        <w:rPr>
          <w:b/>
          <w:sz w:val="22"/>
        </w:rPr>
        <w:t>lenverordnung – BaustellV)</w:t>
      </w:r>
    </w:p>
    <w:p w14:paraId="253B7674" w14:textId="77777777" w:rsidR="00AF78AF" w:rsidRDefault="00AF78AF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5068"/>
      </w:tblGrid>
      <w:tr w:rsidR="00AF78AF" w14:paraId="26EB6F86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753BF6AF" w14:textId="77777777" w:rsidR="00AF78AF" w:rsidRDefault="00AF78AF">
            <w:pPr>
              <w:pStyle w:val="Funotentext"/>
              <w:tabs>
                <w:tab w:val="right" w:pos="284"/>
                <w:tab w:val="left" w:pos="426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ab/>
              <w:t>1.</w:t>
            </w:r>
            <w:r>
              <w:rPr>
                <w:sz w:val="22"/>
              </w:rPr>
              <w:tab/>
              <w:t>Bezeichnung und Ort der Baustelle:</w:t>
            </w:r>
          </w:p>
        </w:tc>
        <w:tc>
          <w:tcPr>
            <w:tcW w:w="5068" w:type="dxa"/>
          </w:tcPr>
          <w:p w14:paraId="1873A0C5" w14:textId="77777777" w:rsidR="00AF78AF" w:rsidRDefault="00AF78A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AF78AF" w14:paraId="3BD58DA5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312225DF" w14:textId="77777777" w:rsidR="00AF78AF" w:rsidRDefault="00AF78AF">
            <w:pPr>
              <w:tabs>
                <w:tab w:val="right" w:pos="388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ab/>
              <w:t>Str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ße/Nr.:</w:t>
            </w:r>
          </w:p>
        </w:tc>
        <w:tc>
          <w:tcPr>
            <w:tcW w:w="5068" w:type="dxa"/>
          </w:tcPr>
          <w:p w14:paraId="0613ACB7" w14:textId="77777777" w:rsidR="00AF78AF" w:rsidRDefault="00AF78A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AF78AF" w14:paraId="742FD8A7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0AA7D061" w14:textId="77777777" w:rsidR="00AF78AF" w:rsidRDefault="00AF78AF">
            <w:pPr>
              <w:tabs>
                <w:tab w:val="right" w:pos="3884"/>
              </w:tabs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r>
              <w:rPr>
                <w:sz w:val="22"/>
              </w:rPr>
              <w:tab/>
              <w:t>PLZ/Ort:</w:t>
            </w:r>
          </w:p>
        </w:tc>
        <w:tc>
          <w:tcPr>
            <w:tcW w:w="5068" w:type="dxa"/>
          </w:tcPr>
          <w:p w14:paraId="62F1E01E" w14:textId="77777777" w:rsidR="00AF78AF" w:rsidRDefault="00AF78AF">
            <w:pPr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AF78AF" w14:paraId="0033F5AD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6A97853D" w14:textId="77777777" w:rsidR="00AF78AF" w:rsidRDefault="00AF78AF">
            <w:pPr>
              <w:tabs>
                <w:tab w:val="right" w:pos="284"/>
                <w:tab w:val="left" w:pos="426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ab/>
              <w:t>2.</w:t>
            </w:r>
            <w:r>
              <w:rPr>
                <w:sz w:val="22"/>
              </w:rPr>
              <w:tab/>
              <w:t>Name und Anschrift des Bauherren:</w:t>
            </w:r>
          </w:p>
        </w:tc>
        <w:tc>
          <w:tcPr>
            <w:tcW w:w="5068" w:type="dxa"/>
          </w:tcPr>
          <w:p w14:paraId="51DF57B1" w14:textId="77777777" w:rsidR="00AF78AF" w:rsidRDefault="00AF78AF">
            <w:pPr>
              <w:tabs>
                <w:tab w:val="left" w:pos="284"/>
                <w:tab w:val="left" w:leader="dot" w:pos="4891"/>
              </w:tabs>
              <w:autoSpaceDE w:val="0"/>
              <w:autoSpaceDN w:val="0"/>
              <w:adjustRightInd w:val="0"/>
              <w:ind w:left="284" w:hanging="28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Name und Anschrift des anstelle des Bauhe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ren verantwortlichen Dritten:</w:t>
            </w:r>
          </w:p>
        </w:tc>
      </w:tr>
      <w:tr w:rsidR="00AF78AF" w14:paraId="314E72E4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64648F30" w14:textId="77777777" w:rsidR="00AF78AF" w:rsidRDefault="00AF78AF">
            <w:pPr>
              <w:autoSpaceDE w:val="0"/>
              <w:autoSpaceDN w:val="0"/>
              <w:adjustRightInd w:val="0"/>
              <w:ind w:left="425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068" w:type="dxa"/>
          </w:tcPr>
          <w:p w14:paraId="00D61E20" w14:textId="77777777" w:rsidR="00AF78AF" w:rsidRDefault="00AF78AF">
            <w:pPr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AF78AF" w14:paraId="78B26690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299A5053" w14:textId="77777777" w:rsidR="00AF78AF" w:rsidRDefault="00AF78AF">
            <w:pPr>
              <w:autoSpaceDE w:val="0"/>
              <w:autoSpaceDN w:val="0"/>
              <w:adjustRightInd w:val="0"/>
              <w:ind w:left="425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068" w:type="dxa"/>
          </w:tcPr>
          <w:p w14:paraId="200847AC" w14:textId="77777777" w:rsidR="00AF78AF" w:rsidRDefault="00AF78AF">
            <w:pPr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AF78AF" w14:paraId="5D81973A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6F159909" w14:textId="77777777" w:rsidR="00AF78AF" w:rsidRDefault="00AF78AF">
            <w:pPr>
              <w:autoSpaceDE w:val="0"/>
              <w:autoSpaceDN w:val="0"/>
              <w:adjustRightInd w:val="0"/>
              <w:spacing w:after="240"/>
              <w:ind w:left="425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5068" w:type="dxa"/>
          </w:tcPr>
          <w:p w14:paraId="2A9CD419" w14:textId="77777777" w:rsidR="00AF78AF" w:rsidRDefault="00AF78AF">
            <w:pPr>
              <w:autoSpaceDE w:val="0"/>
              <w:autoSpaceDN w:val="0"/>
              <w:adjustRightInd w:val="0"/>
              <w:spacing w:after="240"/>
              <w:ind w:left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AF78AF" w14:paraId="5829DCCC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4F93653C" w14:textId="77777777" w:rsidR="00AF78AF" w:rsidRDefault="00AF78AF">
            <w:pPr>
              <w:tabs>
                <w:tab w:val="right" w:pos="284"/>
                <w:tab w:val="left" w:pos="426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ab/>
              <w:t>4.</w:t>
            </w:r>
            <w:r>
              <w:rPr>
                <w:sz w:val="22"/>
              </w:rPr>
              <w:tab/>
              <w:t>Art des Bauvorhabens:</w:t>
            </w:r>
          </w:p>
        </w:tc>
        <w:tc>
          <w:tcPr>
            <w:tcW w:w="5068" w:type="dxa"/>
          </w:tcPr>
          <w:p w14:paraId="649F8E7A" w14:textId="77777777" w:rsidR="00AF78AF" w:rsidRDefault="00AF78AF">
            <w:pPr>
              <w:tabs>
                <w:tab w:val="left" w:leader="dot" w:pos="4891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F78AF" w14:paraId="33A3AE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59086F53" w14:textId="77777777" w:rsidR="00AF78AF" w:rsidRDefault="00AF78AF">
            <w:pPr>
              <w:autoSpaceDE w:val="0"/>
              <w:autoSpaceDN w:val="0"/>
              <w:adjustRightInd w:val="0"/>
              <w:spacing w:after="240"/>
              <w:ind w:left="425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AF78AF" w14:paraId="7E578A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296E0F8E" w14:textId="77777777" w:rsidR="00AF78AF" w:rsidRDefault="00AF78AF">
            <w:pPr>
              <w:tabs>
                <w:tab w:val="righ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ab/>
              <w:t>5.</w:t>
            </w:r>
            <w:r>
              <w:rPr>
                <w:sz w:val="22"/>
              </w:rPr>
              <w:tab/>
              <w:t>Koordinator(en) (sofern erforderlich) mit Anschrift und Telefon, ggf. Fax, E-Mail</w:t>
            </w:r>
          </w:p>
        </w:tc>
      </w:tr>
      <w:tr w:rsidR="00AF78AF" w14:paraId="7BA51F1C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7F6D5C35" w14:textId="77777777" w:rsidR="00AF78AF" w:rsidRDefault="00AF78AF">
            <w:pPr>
              <w:tabs>
                <w:tab w:val="left" w:pos="709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z w:val="22"/>
              </w:rPr>
              <w:tab/>
              <w:t>für die Planung der Ausführung:</w:t>
            </w:r>
          </w:p>
        </w:tc>
        <w:tc>
          <w:tcPr>
            <w:tcW w:w="5068" w:type="dxa"/>
          </w:tcPr>
          <w:p w14:paraId="21775FDB" w14:textId="77777777" w:rsidR="00AF78AF" w:rsidRDefault="00AF78A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AF78AF" w14:paraId="31EEA9F8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08A76B1D" w14:textId="77777777" w:rsidR="00AF78AF" w:rsidRDefault="00AF78A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40"/>
              <w:ind w:left="426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z w:val="22"/>
              </w:rPr>
              <w:tab/>
              <w:t>für die Ausführung des Bauvorhabens:</w:t>
            </w:r>
          </w:p>
        </w:tc>
        <w:tc>
          <w:tcPr>
            <w:tcW w:w="5068" w:type="dxa"/>
          </w:tcPr>
          <w:p w14:paraId="19C4E76B" w14:textId="77777777" w:rsidR="00AF78AF" w:rsidRDefault="00AF78AF">
            <w:pPr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AF78AF" w14:paraId="505DFF6F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2BFB6E7B" w14:textId="77777777" w:rsidR="00AF78AF" w:rsidRDefault="00AF78AF">
            <w:pPr>
              <w:tabs>
                <w:tab w:val="right" w:leader="dot" w:pos="284"/>
                <w:tab w:val="left" w:pos="426"/>
              </w:tabs>
              <w:autoSpaceDE w:val="0"/>
              <w:autoSpaceDN w:val="0"/>
              <w:adjustRightInd w:val="0"/>
              <w:spacing w:after="240"/>
              <w:ind w:left="425" w:hanging="425"/>
              <w:rPr>
                <w:sz w:val="22"/>
              </w:rPr>
            </w:pPr>
            <w:r>
              <w:rPr>
                <w:sz w:val="22"/>
              </w:rPr>
              <w:tab/>
              <w:t>6.</w:t>
            </w:r>
            <w:r>
              <w:rPr>
                <w:sz w:val="22"/>
              </w:rPr>
              <w:tab/>
              <w:t>Voraussichtl. Beginn u. Ende der Arbeiten:</w:t>
            </w:r>
            <w:r>
              <w:rPr>
                <w:sz w:val="22"/>
              </w:rPr>
              <w:br/>
              <w:t xml:space="preserve">von  </w: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r>
              <w:rPr>
                <w:sz w:val="22"/>
              </w:rPr>
              <w:t xml:space="preserve">  bis  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5068" w:type="dxa"/>
          </w:tcPr>
          <w:p w14:paraId="67CA20ED" w14:textId="77777777" w:rsidR="00AF78AF" w:rsidRDefault="00AF78A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284" w:hanging="284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Voraussichtl. Höchstzahl der gleichzeitig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 xml:space="preserve">schäftigten auf der Baustelle: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AF78AF" w14:paraId="252CF558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</w:tcPr>
          <w:p w14:paraId="411D2F46" w14:textId="77777777" w:rsidR="00AF78AF" w:rsidRDefault="00AF78AF">
            <w:pPr>
              <w:tabs>
                <w:tab w:val="right" w:pos="284"/>
                <w:tab w:val="left" w:pos="426"/>
              </w:tabs>
              <w:autoSpaceDE w:val="0"/>
              <w:autoSpaceDN w:val="0"/>
              <w:adjustRightInd w:val="0"/>
              <w:spacing w:after="0"/>
              <w:ind w:left="425" w:hanging="425"/>
              <w:rPr>
                <w:sz w:val="22"/>
              </w:rPr>
            </w:pPr>
            <w:r>
              <w:rPr>
                <w:sz w:val="22"/>
              </w:rPr>
              <w:tab/>
              <w:t>8.</w:t>
            </w:r>
            <w:r>
              <w:rPr>
                <w:sz w:val="22"/>
              </w:rPr>
              <w:tab/>
              <w:t>Voraussichtliche Zahl der Arbeitgeber: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5068" w:type="dxa"/>
          </w:tcPr>
          <w:p w14:paraId="17AB6421" w14:textId="77777777" w:rsidR="00AF78AF" w:rsidRDefault="00AF78A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ind w:left="284" w:hanging="284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Voraussichtl. Zahl der Unternehmer ohne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 xml:space="preserve">schäftigte: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AF78AF" w14:paraId="7BF986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48CD0304" w14:textId="77777777" w:rsidR="00AF78AF" w:rsidRDefault="00AF78AF">
            <w:pPr>
              <w:tabs>
                <w:tab w:val="left" w:pos="426"/>
                <w:tab w:val="left" w:leader="dot" w:pos="4891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Bereits ausgewählte Arbeitgeber und Unternehmer ohne Beschäftigte:</w:t>
            </w:r>
          </w:p>
        </w:tc>
      </w:tr>
      <w:tr w:rsidR="00AF78AF" w14:paraId="383C94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2EA2D7C6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1.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AF78AF" w14:paraId="438C36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071ECC31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2.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AF78AF" w14:paraId="2FDA88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750A8699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3.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AF78AF" w14:paraId="0B9912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6DBD209D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4.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AF78AF" w14:paraId="4BD1FD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0A6124EB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5.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AF78AF" w14:paraId="3BFC2A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51EE3F38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6.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AF78AF" w14:paraId="18BD02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53F92994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7.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AF78AF" w14:paraId="6C6E78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2606C2DE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8.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AF78AF" w14:paraId="2CF549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6505DCD2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9.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AF78AF" w14:paraId="7194E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5906B685" w14:textId="77777777" w:rsidR="00AF78AF" w:rsidRDefault="00AF78AF">
            <w:pPr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spacing w:after="0"/>
              <w:ind w:left="426"/>
              <w:rPr>
                <w:sz w:val="22"/>
              </w:rPr>
            </w:pPr>
            <w:r>
              <w:rPr>
                <w:sz w:val="22"/>
              </w:rPr>
              <w:tab/>
              <w:t>10.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 w:rsidR="00ED289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AF78AF" w14:paraId="4227D1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3" w:type="dxa"/>
            <w:gridSpan w:val="2"/>
          </w:tcPr>
          <w:p w14:paraId="78D29840" w14:textId="77777777" w:rsidR="00AF78AF" w:rsidRDefault="00AF78AF">
            <w:pPr>
              <w:autoSpaceDE w:val="0"/>
              <w:autoSpaceDN w:val="0"/>
              <w:adjustRightInd w:val="0"/>
              <w:spacing w:after="0"/>
              <w:ind w:left="993"/>
              <w:rPr>
                <w:sz w:val="22"/>
              </w:rPr>
            </w:pPr>
            <w:r>
              <w:rPr>
                <w:sz w:val="18"/>
              </w:rPr>
              <w:t>(weitere Angaben ggf. als Anlage)</w:t>
            </w:r>
          </w:p>
        </w:tc>
      </w:tr>
    </w:tbl>
    <w:p w14:paraId="0C9363C9" w14:textId="77777777" w:rsidR="00AF78AF" w:rsidRDefault="00AF78AF">
      <w:pPr>
        <w:autoSpaceDE w:val="0"/>
        <w:autoSpaceDN w:val="0"/>
        <w:adjustRightInd w:val="0"/>
        <w:spacing w:after="0"/>
        <w:rPr>
          <w:sz w:val="22"/>
        </w:rPr>
      </w:pPr>
    </w:p>
    <w:p w14:paraId="0D67E034" w14:textId="77777777" w:rsidR="00AF78AF" w:rsidRDefault="00AF78AF">
      <w:pPr>
        <w:tabs>
          <w:tab w:val="left" w:pos="4395"/>
          <w:tab w:val="left" w:pos="6237"/>
          <w:tab w:val="left" w:pos="6804"/>
          <w:tab w:val="left" w:leader="underscore" w:pos="9922"/>
        </w:tabs>
        <w:autoSpaceDE w:val="0"/>
        <w:autoSpaceDN w:val="0"/>
        <w:adjustRightInd w:val="0"/>
        <w:spacing w:before="360" w:after="60"/>
        <w:ind w:left="851"/>
        <w:rPr>
          <w:sz w:val="16"/>
        </w:rPr>
      </w:pPr>
      <w:r>
        <w:rPr>
          <w:sz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ED2891">
        <w:rPr>
          <w:noProof/>
          <w:sz w:val="16"/>
        </w:rPr>
        <w:t> </w:t>
      </w:r>
      <w:r w:rsidR="00ED2891">
        <w:rPr>
          <w:noProof/>
          <w:sz w:val="16"/>
        </w:rPr>
        <w:t> </w:t>
      </w:r>
      <w:r w:rsidR="00ED2891">
        <w:rPr>
          <w:noProof/>
          <w:sz w:val="16"/>
        </w:rPr>
        <w:t> </w:t>
      </w:r>
      <w:r w:rsidR="00ED2891">
        <w:rPr>
          <w:noProof/>
          <w:sz w:val="16"/>
        </w:rPr>
        <w:t> </w:t>
      </w:r>
      <w:r w:rsidR="00ED2891">
        <w:rPr>
          <w:noProof/>
          <w:sz w:val="16"/>
        </w:rPr>
        <w:t> </w:t>
      </w:r>
      <w:r>
        <w:rPr>
          <w:sz w:val="16"/>
        </w:rPr>
        <w:fldChar w:fldCharType="end"/>
      </w:r>
      <w:bookmarkEnd w:id="27"/>
      <w:r>
        <w:rPr>
          <w:sz w:val="16"/>
        </w:rPr>
        <w:tab/>
      </w:r>
      <w:r>
        <w:rPr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ED2891">
        <w:rPr>
          <w:noProof/>
          <w:sz w:val="16"/>
        </w:rPr>
        <w:t> </w:t>
      </w:r>
      <w:r w:rsidR="00ED2891">
        <w:rPr>
          <w:noProof/>
          <w:sz w:val="16"/>
        </w:rPr>
        <w:t> </w:t>
      </w:r>
      <w:r w:rsidR="00ED2891">
        <w:rPr>
          <w:noProof/>
          <w:sz w:val="16"/>
        </w:rPr>
        <w:t> </w:t>
      </w:r>
      <w:r w:rsidR="00ED2891">
        <w:rPr>
          <w:noProof/>
          <w:sz w:val="16"/>
        </w:rPr>
        <w:t> </w:t>
      </w:r>
      <w:r w:rsidR="00ED2891">
        <w:rPr>
          <w:noProof/>
          <w:sz w:val="16"/>
        </w:rPr>
        <w:t> </w:t>
      </w:r>
      <w:r>
        <w:rPr>
          <w:sz w:val="16"/>
        </w:rPr>
        <w:fldChar w:fldCharType="end"/>
      </w:r>
      <w:bookmarkEnd w:id="28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510D79F" w14:textId="77777777" w:rsidR="00AF78AF" w:rsidRDefault="00AF78AF">
      <w:pPr>
        <w:tabs>
          <w:tab w:val="left" w:pos="4395"/>
          <w:tab w:val="left" w:pos="7797"/>
          <w:tab w:val="left" w:pos="9922"/>
        </w:tabs>
        <w:autoSpaceDE w:val="0"/>
        <w:autoSpaceDN w:val="0"/>
        <w:adjustRightInd w:val="0"/>
        <w:spacing w:after="0"/>
        <w:ind w:left="709"/>
        <w:rPr>
          <w:sz w:val="18"/>
        </w:rPr>
      </w:pPr>
      <w:r>
        <w:rPr>
          <w:sz w:val="18"/>
        </w:rPr>
        <w:t xml:space="preserve">(Ort/Datum) </w:t>
      </w:r>
      <w:r>
        <w:rPr>
          <w:sz w:val="18"/>
        </w:rPr>
        <w:tab/>
        <w:t xml:space="preserve">(Name) </w:t>
      </w:r>
      <w:r>
        <w:rPr>
          <w:sz w:val="18"/>
        </w:rPr>
        <w:tab/>
        <w:t>(Unterschrift)</w:t>
      </w:r>
    </w:p>
    <w:p w14:paraId="522CD975" w14:textId="77777777" w:rsidR="00AF78AF" w:rsidRDefault="00AF78AF">
      <w:pPr>
        <w:autoSpaceDE w:val="0"/>
        <w:autoSpaceDN w:val="0"/>
        <w:adjustRightInd w:val="0"/>
        <w:ind w:left="3828"/>
        <w:rPr>
          <w:sz w:val="18"/>
        </w:rPr>
      </w:pPr>
      <w:r>
        <w:rPr>
          <w:sz w:val="18"/>
        </w:rPr>
        <w:t>(Bauherr oder anstelle des Bauherren verantwortlicher Dritter)</w:t>
      </w:r>
    </w:p>
    <w:p w14:paraId="1D9F5085" w14:textId="77777777" w:rsidR="00AF78AF" w:rsidRDefault="00AF78AF">
      <w:pPr>
        <w:tabs>
          <w:tab w:val="left" w:pos="851"/>
        </w:tabs>
        <w:autoSpaceDE w:val="0"/>
        <w:autoSpaceDN w:val="0"/>
        <w:adjustRightInd w:val="0"/>
        <w:spacing w:after="0"/>
        <w:rPr>
          <w:sz w:val="18"/>
        </w:rPr>
      </w:pPr>
      <w:r>
        <w:rPr>
          <w:sz w:val="18"/>
        </w:rPr>
        <w:t>Verteiler:</w:t>
      </w:r>
      <w:r>
        <w:rPr>
          <w:sz w:val="18"/>
        </w:rPr>
        <w:tab/>
        <w:t>1x zuständige Behörde</w:t>
      </w:r>
    </w:p>
    <w:p w14:paraId="03E0D131" w14:textId="77777777" w:rsidR="00AF78AF" w:rsidRDefault="00AF78AF">
      <w:pPr>
        <w:tabs>
          <w:tab w:val="left" w:pos="851"/>
        </w:tabs>
        <w:autoSpaceDE w:val="0"/>
        <w:autoSpaceDN w:val="0"/>
        <w:adjustRightInd w:val="0"/>
        <w:spacing w:after="0"/>
        <w:ind w:left="851"/>
        <w:rPr>
          <w:sz w:val="18"/>
        </w:rPr>
      </w:pPr>
      <w:r>
        <w:rPr>
          <w:sz w:val="18"/>
        </w:rPr>
        <w:t>1x Baustellenaushang</w:t>
      </w:r>
    </w:p>
    <w:p w14:paraId="62C5F43B" w14:textId="77777777" w:rsidR="00AF78AF" w:rsidRDefault="00AF78AF">
      <w:pPr>
        <w:tabs>
          <w:tab w:val="left" w:pos="851"/>
        </w:tabs>
        <w:autoSpaceDE w:val="0"/>
        <w:autoSpaceDN w:val="0"/>
        <w:adjustRightInd w:val="0"/>
        <w:spacing w:after="0"/>
        <w:ind w:left="851"/>
        <w:rPr>
          <w:sz w:val="18"/>
        </w:rPr>
      </w:pPr>
      <w:r>
        <w:rPr>
          <w:sz w:val="18"/>
        </w:rPr>
        <w:t>1x Bauherr</w:t>
      </w:r>
    </w:p>
    <w:sectPr w:rsidR="00AF78AF" w:rsidSect="00B769D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851" w:bottom="567" w:left="1134" w:header="567" w:footer="567" w:gutter="0"/>
      <w:cols w:space="201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2597" w14:textId="77777777" w:rsidR="00A1694C" w:rsidRDefault="00A1694C">
      <w:pPr>
        <w:spacing w:after="0"/>
      </w:pPr>
      <w:r>
        <w:separator/>
      </w:r>
    </w:p>
  </w:endnote>
  <w:endnote w:type="continuationSeparator" w:id="0">
    <w:p w14:paraId="4F1828FA" w14:textId="77777777" w:rsidR="00A1694C" w:rsidRDefault="00A169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92FF" w14:textId="77777777" w:rsidR="00AF78AF" w:rsidRDefault="00AF78AF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07D9">
      <w:rPr>
        <w:rStyle w:val="Seitenzahl"/>
        <w:noProof/>
      </w:rPr>
      <w:t>1</w:t>
    </w:r>
    <w:r>
      <w:rPr>
        <w:rStyle w:val="Seitenzahl"/>
      </w:rPr>
      <w:fldChar w:fldCharType="end"/>
    </w:r>
  </w:p>
  <w:p w14:paraId="45131F0C" w14:textId="77777777" w:rsidR="00AF78AF" w:rsidRDefault="00AF78AF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A3FF" w14:textId="77777777" w:rsidR="00AF78AF" w:rsidRDefault="00ED2891" w:rsidP="00ED2891">
    <w:pPr>
      <w:pStyle w:val="Fuzeile"/>
      <w:ind w:right="360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157FE">
      <w:rPr>
        <w:noProof/>
      </w:rPr>
      <w:t>1</w:t>
    </w:r>
    <w:r>
      <w:fldChar w:fldCharType="end"/>
    </w:r>
    <w:r>
      <w:t xml:space="preserve"> von </w:t>
    </w:r>
    <w:fldSimple w:instr=" NUMPAGES ">
      <w:r w:rsidR="000157F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6334" w14:textId="77777777" w:rsidR="00A1694C" w:rsidRDefault="00A1694C">
      <w:pPr>
        <w:spacing w:after="0"/>
      </w:pPr>
      <w:r>
        <w:separator/>
      </w:r>
    </w:p>
  </w:footnote>
  <w:footnote w:type="continuationSeparator" w:id="0">
    <w:p w14:paraId="11E6CD85" w14:textId="77777777" w:rsidR="00A1694C" w:rsidRDefault="00A169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95AD" w14:textId="77777777" w:rsidR="00AF78AF" w:rsidRDefault="00AF78AF">
    <w:pPr>
      <w:pStyle w:val="Kopfzeile"/>
    </w:pPr>
    <w:r>
      <w:t>RAB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E37A" w14:textId="77777777" w:rsidR="00AF78AF" w:rsidRDefault="00B769D9">
    <w:pPr>
      <w:pStyle w:val="Kopfzeile"/>
      <w:jc w:val="right"/>
    </w:pPr>
    <w:r>
      <w:t xml:space="preserve">RAB 10 </w:t>
    </w:r>
    <w:r>
      <w:rPr>
        <w:rFonts w:cs="Arial"/>
      </w:rPr>
      <w:t>–</w:t>
    </w:r>
    <w:r>
      <w:t xml:space="preserve"> Vorankündigung einer Baustelle gem. Baustellenverordnung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1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TopSpacing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9D9"/>
    <w:rsid w:val="000157FE"/>
    <w:rsid w:val="00292477"/>
    <w:rsid w:val="003B3BA7"/>
    <w:rsid w:val="009350C8"/>
    <w:rsid w:val="00A1694C"/>
    <w:rsid w:val="00AF78AF"/>
    <w:rsid w:val="00B707D9"/>
    <w:rsid w:val="00B769D9"/>
    <w:rsid w:val="00CE41ED"/>
    <w:rsid w:val="00E47092"/>
    <w:rsid w:val="00E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78795"/>
  <w15:chartTrackingRefBased/>
  <w15:docId w15:val="{020DE87B-45F5-4F75-8D75-4B7914A6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Swis721 BT" w:hAnsi="Swis721 BT"/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8647"/>
        <w:tab w:val="right" w:pos="9355"/>
      </w:tabs>
      <w:ind w:left="284"/>
      <w:outlineLvl w:val="2"/>
    </w:pPr>
    <w:rPr>
      <w:rFonts w:ascii="Swis721 Lt BT" w:hAnsi="Swis721 Lt BT"/>
    </w:rPr>
  </w:style>
  <w:style w:type="paragraph" w:styleId="berschrift4">
    <w:name w:val="heading 4"/>
    <w:next w:val="Standard"/>
    <w:qFormat/>
    <w:pPr>
      <w:outlineLvl w:val="3"/>
    </w:pPr>
    <w:rPr>
      <w:rFonts w:ascii="Arial" w:hAnsi="Arial"/>
      <w:noProof/>
    </w:rPr>
  </w:style>
  <w:style w:type="paragraph" w:styleId="berschrift5">
    <w:name w:val="heading 5"/>
    <w:next w:val="Standard"/>
    <w:qFormat/>
    <w:pPr>
      <w:outlineLvl w:val="4"/>
    </w:pPr>
    <w:rPr>
      <w:rFonts w:ascii="Arial" w:hAnsi="Arial"/>
      <w:noProof/>
    </w:rPr>
  </w:style>
  <w:style w:type="paragraph" w:styleId="berschrift6">
    <w:name w:val="heading 6"/>
    <w:basedOn w:val="Standard"/>
    <w:next w:val="Standard"/>
    <w:qFormat/>
    <w:pPr>
      <w:keepNext/>
      <w:spacing w:after="240"/>
      <w:jc w:val="right"/>
      <w:outlineLvl w:val="5"/>
    </w:pPr>
    <w:rPr>
      <w:rFonts w:cs="Arial"/>
      <w:sz w:val="60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ArialMT" w:hAnsi="ArialMT"/>
    </w:rPr>
  </w:style>
  <w:style w:type="paragraph" w:styleId="berschrift8">
    <w:name w:val="heading 8"/>
    <w:basedOn w:val="Standard"/>
    <w:next w:val="Standard"/>
    <w:qFormat/>
    <w:pPr>
      <w:keepNext/>
      <w:spacing w:before="120"/>
      <w:jc w:val="center"/>
      <w:outlineLvl w:val="7"/>
    </w:pPr>
    <w:rPr>
      <w:rFonts w:ascii="Arial-BoldMT" w:hAnsi="Arial-BoldMT"/>
      <w:b/>
      <w:bCs/>
      <w:szCs w:val="24"/>
    </w:rPr>
  </w:style>
  <w:style w:type="paragraph" w:styleId="berschrift9">
    <w:name w:val="heading 9"/>
    <w:basedOn w:val="Standard"/>
    <w:next w:val="Standard"/>
    <w:qFormat/>
    <w:pPr>
      <w:keepNext/>
      <w:spacing w:before="120"/>
      <w:outlineLvl w:val="8"/>
    </w:pPr>
    <w:rPr>
      <w:rFonts w:cs="Arial"/>
      <w:b/>
      <w:bCs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spacing w:after="0"/>
    </w:pPr>
    <w:rPr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84"/>
      </w:tabs>
      <w:spacing w:after="60"/>
      <w:ind w:left="284" w:hanging="284"/>
    </w:pPr>
    <w:rPr>
      <w:sz w:val="20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styleId="Textkrper">
    <w:name w:val="Body Text"/>
    <w:basedOn w:val="Standard"/>
    <w:pPr>
      <w:widowControl w:val="0"/>
      <w:tabs>
        <w:tab w:val="left" w:pos="567"/>
      </w:tabs>
      <w:spacing w:after="40"/>
    </w:pPr>
    <w:rPr>
      <w:rFonts w:ascii="Swis721 Lt BT" w:hAnsi="Swis721 Lt BT"/>
    </w:rPr>
  </w:style>
  <w:style w:type="paragraph" w:styleId="Textkrper2">
    <w:name w:val="Body Text 2"/>
    <w:basedOn w:val="Standard"/>
    <w:pPr>
      <w:tabs>
        <w:tab w:val="right" w:leader="underscore" w:pos="9356"/>
      </w:tabs>
      <w:spacing w:after="80"/>
      <w:jc w:val="right"/>
    </w:pPr>
    <w:rPr>
      <w:rFonts w:ascii="Swis721 Lt BT" w:hAnsi="Swis721 Lt BT"/>
      <w:sz w:val="72"/>
    </w:rPr>
  </w:style>
  <w:style w:type="paragraph" w:styleId="Textkrper3">
    <w:name w:val="Body Text 3"/>
    <w:basedOn w:val="Standard"/>
    <w:pPr>
      <w:tabs>
        <w:tab w:val="right" w:leader="underscore" w:pos="9356"/>
      </w:tabs>
      <w:spacing w:after="80"/>
      <w:jc w:val="right"/>
    </w:pPr>
    <w:rPr>
      <w:rFonts w:ascii="Swis721 Lt BT" w:hAnsi="Swis721 Lt BT"/>
      <w:sz w:val="88"/>
    </w:rPr>
  </w:style>
  <w:style w:type="paragraph" w:styleId="Textkrper-Zeileneinzug">
    <w:name w:val="Body Text Indent"/>
    <w:basedOn w:val="Standard"/>
    <w:pPr>
      <w:widowControl w:val="0"/>
      <w:tabs>
        <w:tab w:val="left" w:pos="284"/>
        <w:tab w:val="right" w:leader="dot" w:pos="8718"/>
      </w:tabs>
      <w:ind w:left="284" w:hanging="284"/>
    </w:pPr>
    <w:rPr>
      <w:rFonts w:ascii="Swis721 Lt BT" w:hAnsi="Swis721 Lt BT"/>
    </w:rPr>
  </w:style>
  <w:style w:type="paragraph" w:styleId="Textkrper-Einzug2">
    <w:name w:val="Body Text Indent 2"/>
    <w:basedOn w:val="Standard"/>
    <w:pPr>
      <w:widowControl w:val="0"/>
      <w:tabs>
        <w:tab w:val="left" w:leader="dot" w:pos="3544"/>
        <w:tab w:val="left" w:pos="3969"/>
        <w:tab w:val="right" w:leader="dot" w:pos="8647"/>
      </w:tabs>
      <w:ind w:left="4253" w:hanging="4253"/>
    </w:pPr>
    <w:rPr>
      <w:rFonts w:ascii="Swis721 Lt BT" w:hAnsi="Swis721 Lt BT"/>
    </w:rPr>
  </w:style>
  <w:style w:type="paragraph" w:styleId="Textkrper-Einzug3">
    <w:name w:val="Body Text Indent 3"/>
    <w:basedOn w:val="Standard"/>
    <w:pPr>
      <w:widowControl w:val="0"/>
      <w:tabs>
        <w:tab w:val="left" w:pos="567"/>
      </w:tabs>
      <w:ind w:left="567"/>
    </w:pPr>
    <w:rPr>
      <w:rFonts w:cs="Arial"/>
    </w:rPr>
  </w:style>
  <w:style w:type="paragraph" w:styleId="Blocktext">
    <w:name w:val="Block Text"/>
    <w:basedOn w:val="Standard"/>
    <w:pPr>
      <w:tabs>
        <w:tab w:val="left" w:pos="1276"/>
        <w:tab w:val="left" w:leader="dot" w:pos="9356"/>
      </w:tabs>
      <w:autoSpaceDE w:val="0"/>
      <w:autoSpaceDN w:val="0"/>
      <w:adjustRightInd w:val="0"/>
      <w:spacing w:before="120"/>
      <w:ind w:left="1276" w:right="850" w:hanging="1276"/>
    </w:pPr>
    <w:rPr>
      <w:rFonts w:cs="Arial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Funotentext"/>
  </w:style>
  <w:style w:type="paragraph" w:customStyle="1" w:styleId="Funoten">
    <w:name w:val="Fußnoten"/>
    <w:basedOn w:val="Funote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VITA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Dubois</dc:creator>
  <cp:keywords/>
  <cp:lastModifiedBy>Beckenbach, Martin, BGHM</cp:lastModifiedBy>
  <cp:revision>2</cp:revision>
  <cp:lastPrinted>2011-03-15T14:45:00Z</cp:lastPrinted>
  <dcterms:created xsi:type="dcterms:W3CDTF">2021-06-15T08:08:00Z</dcterms:created>
  <dcterms:modified xsi:type="dcterms:W3CDTF">2021-06-15T08:08:00Z</dcterms:modified>
</cp:coreProperties>
</file>