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77d9599-056d-430b-88e4-096bd2d5455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77d9599-056d-430b-88e4-096bd2d5455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77d9599-056d-430b-88e4-096bd2d5455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77d9599-056d-430b-88e4-096bd2d5455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77d9599-056d-430b-88e4-096bd2d5455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77d9599-056d-430b-88e4-096bd2d5455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77d9599-056d-430b-88e4-096bd2d5455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77d9599-056d-430b-88e4-096bd2d5455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77d9599-056d-430b-88e4-096bd2d5455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77d9599-056d-430b-88e4-096bd2d5455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77d9599-056d-430b-88e4-096bd2d5455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5ebfa61dceb04dc0" /></Relationships>
</file>

<file path=customXML/item7.xml><?xml version="1.0" encoding="utf-8"?>
<!--Generiert am 13.12.2023 23:25:00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Geeignete Schutzhandschuhe verwenden und regelmäßig wechseln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Ggf. Atemschutzmasken (Filtertyp A)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Offene Behälter stets verschließen oder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Keine Lebensmittelbehälter zum Aufbewahren von Gefahrstoffen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beim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Dichtungs- und Kunststoffkleber/Kunststoffreiniger</Arbeitsblatt_MAG>
  <Arbeitsblatt_Name>Dichtungs- und Kunststoffkleber/Kunststoffreiniger</Arbeitsblatt_Name>
</ArbeitsblattContext>
</file>

<file path=customXML/itemProps7.xml><?xml version="1.0" encoding="utf-8"?>
<ds:datastoreItem xmlns:ds="http://schemas.openxmlformats.org/officeDocument/2006/customXml" ds:itemID="{677d9599-056d-430b-88e4-096bd2d5455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